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6928933"/>
        <w:docPartObj>
          <w:docPartGallery w:val="Cover Pages"/>
          <w:docPartUnique/>
        </w:docPartObj>
      </w:sdtPr>
      <w:sdtEndPr>
        <w:rPr>
          <w:rFonts w:eastAsiaTheme="minorHAnsi"/>
        </w:rPr>
      </w:sdtEndPr>
      <w:sdtContent>
        <w:p w:rsidR="00555B6A" w:rsidRDefault="00555B6A">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02-11T00:00:00Z">
                                      <w:dateFormat w:val="M/d/yyyy"/>
                                      <w:lid w:val="en-US"/>
                                      <w:storeMappedDataAs w:val="dateTime"/>
                                      <w:calendar w:val="gregorian"/>
                                    </w:date>
                                  </w:sdtPr>
                                  <w:sdtContent>
                                    <w:p w:rsidR="00555B6A" w:rsidRDefault="00555B6A">
                                      <w:pPr>
                                        <w:pStyle w:val="NoSpacing"/>
                                        <w:jc w:val="right"/>
                                        <w:rPr>
                                          <w:color w:val="FFFFFF" w:themeColor="background1"/>
                                          <w:sz w:val="28"/>
                                          <w:szCs w:val="28"/>
                                        </w:rPr>
                                      </w:pPr>
                                      <w:r>
                                        <w:rPr>
                                          <w:color w:val="FFFFFF" w:themeColor="background1"/>
                                          <w:sz w:val="28"/>
                                          <w:szCs w:val="28"/>
                                        </w:rPr>
                                        <w:t>2/11/2021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02-11T00:00:00Z">
                                <w:dateFormat w:val="M/d/yyyy"/>
                                <w:lid w:val="en-US"/>
                                <w:storeMappedDataAs w:val="dateTime"/>
                                <w:calendar w:val="gregorian"/>
                              </w:date>
                            </w:sdtPr>
                            <w:sdtContent>
                              <w:p w:rsidR="00555B6A" w:rsidRDefault="00555B6A">
                                <w:pPr>
                                  <w:pStyle w:val="NoSpacing"/>
                                  <w:jc w:val="right"/>
                                  <w:rPr>
                                    <w:color w:val="FFFFFF" w:themeColor="background1"/>
                                    <w:sz w:val="28"/>
                                    <w:szCs w:val="28"/>
                                  </w:rPr>
                                </w:pPr>
                                <w:r>
                                  <w:rPr>
                                    <w:color w:val="FFFFFF" w:themeColor="background1"/>
                                    <w:sz w:val="28"/>
                                    <w:szCs w:val="28"/>
                                  </w:rPr>
                                  <w:t>2/11/2021</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5B6A" w:rsidRDefault="00555B6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Saad Ahmed</w:t>
                                    </w:r>
                                  </w:sdtContent>
                                </w:sdt>
                              </w:p>
                              <w:p w:rsidR="00555B6A" w:rsidRDefault="00555B6A">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Sidat hyder morshed associates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555B6A" w:rsidRDefault="00555B6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Saad Ahmed</w:t>
                              </w:r>
                            </w:sdtContent>
                          </w:sdt>
                        </w:p>
                        <w:p w:rsidR="00555B6A" w:rsidRDefault="00555B6A">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Sidat hyder morshed associates</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5B6A" w:rsidRDefault="00555B6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Data Extractor Utility</w:t>
                                    </w:r>
                                  </w:sdtContent>
                                </w:sdt>
                              </w:p>
                              <w:p w:rsidR="00555B6A" w:rsidRDefault="00555B6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User Guide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555B6A" w:rsidRDefault="00555B6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Data Extractor Utility</w:t>
                              </w:r>
                            </w:sdtContent>
                          </w:sdt>
                        </w:p>
                        <w:p w:rsidR="00555B6A" w:rsidRDefault="00555B6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User Guide</w:t>
                              </w:r>
                            </w:sdtContent>
                          </w:sdt>
                        </w:p>
                      </w:txbxContent>
                    </v:textbox>
                    <w10:wrap anchorx="page" anchory="page"/>
                  </v:shape>
                </w:pict>
              </mc:Fallback>
            </mc:AlternateContent>
          </w:r>
        </w:p>
        <w:p w:rsidR="00555B6A" w:rsidRDefault="00555B6A">
          <w:r>
            <w:br w:type="page"/>
          </w:r>
        </w:p>
      </w:sdtContent>
    </w:sdt>
    <w:p w:rsidR="00EF24C2" w:rsidRDefault="00555B6A">
      <w:r>
        <w:lastRenderedPageBreak/>
        <w:t>Introduction:</w:t>
      </w:r>
    </w:p>
    <w:p w:rsidR="00555B6A" w:rsidRDefault="00555B6A">
      <w:r>
        <w:t>The Data Extractor Utility is a desktop based application that is used to extract Pakistan Stock Exchange and Mutual Fund Association of Pakistan Website Data and used this data to view on the utility, store this data in database having database vendor (Microsoft / Oracle). Also this utility uses Pakistan Stock Exchange website data to view the Funds Profiles Market Summary.</w:t>
      </w:r>
    </w:p>
    <w:p w:rsidR="0055665A" w:rsidRDefault="0055665A">
      <w:r>
        <w:t>Starting the Application:</w:t>
      </w:r>
    </w:p>
    <w:p w:rsidR="0055665A" w:rsidRDefault="0055665A">
      <w:r>
        <w:t>Launch the application from the directory by double clicking on the icon highlighted in figure 1.</w:t>
      </w:r>
    </w:p>
    <w:p w:rsidR="0055665A" w:rsidRDefault="0055665A" w:rsidP="0055665A">
      <w:pPr>
        <w:keepNext/>
        <w:jc w:val="center"/>
      </w:pPr>
      <w:r>
        <w:rPr>
          <w:noProof/>
        </w:rPr>
        <w:drawing>
          <wp:inline distT="0" distB="0" distL="0" distR="0" wp14:anchorId="7AE0FD46" wp14:editId="246162BD">
            <wp:extent cx="5219700" cy="1676210"/>
            <wp:effectExtent l="19050" t="0" r="19050" b="4959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37433" cy="16819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55665A" w:rsidRDefault="0055665A" w:rsidP="0055665A">
      <w:pPr>
        <w:pStyle w:val="Caption"/>
        <w:jc w:val="center"/>
      </w:pPr>
      <w:r>
        <w:t xml:space="preserve">Figure </w:t>
      </w:r>
      <w:fldSimple w:instr=" SEQ Figure \* ARABIC ">
        <w:r w:rsidR="0057144F">
          <w:rPr>
            <w:noProof/>
          </w:rPr>
          <w:t>1</w:t>
        </w:r>
      </w:fldSimple>
    </w:p>
    <w:p w:rsidR="0055665A" w:rsidRDefault="0055665A" w:rsidP="0055665A">
      <w:r>
        <w:t>The first screen appears to you would be like figure 2.</w:t>
      </w:r>
    </w:p>
    <w:p w:rsidR="00982924" w:rsidRDefault="0055665A" w:rsidP="00982924">
      <w:pPr>
        <w:keepNext/>
        <w:jc w:val="center"/>
      </w:pPr>
      <w:r>
        <w:rPr>
          <w:noProof/>
        </w:rPr>
        <w:drawing>
          <wp:inline distT="0" distB="0" distL="0" distR="0" wp14:anchorId="4FA150A8" wp14:editId="7AA018F7">
            <wp:extent cx="4895850" cy="2600921"/>
            <wp:effectExtent l="19050" t="0" r="19050" b="771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933396" cy="262086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55665A" w:rsidRPr="0055665A" w:rsidRDefault="00982924" w:rsidP="00982924">
      <w:pPr>
        <w:pStyle w:val="Caption"/>
        <w:jc w:val="center"/>
      </w:pPr>
      <w:r>
        <w:t xml:space="preserve">Figure </w:t>
      </w:r>
      <w:fldSimple w:instr=" SEQ Figure \* ARABIC ">
        <w:r w:rsidR="0057144F">
          <w:rPr>
            <w:noProof/>
          </w:rPr>
          <w:t>2</w:t>
        </w:r>
      </w:fldSimple>
    </w:p>
    <w:p w:rsidR="00982924" w:rsidRDefault="00982924">
      <w:r>
        <w:lastRenderedPageBreak/>
        <w:t>When you click on PSX Market Summary Button as highlighted in figure 3</w:t>
      </w:r>
      <w:r w:rsidR="00566FC1">
        <w:t>,</w:t>
      </w:r>
    </w:p>
    <w:p w:rsidR="00566FC1" w:rsidRDefault="00566FC1" w:rsidP="00566FC1">
      <w:pPr>
        <w:keepNext/>
        <w:jc w:val="center"/>
      </w:pPr>
      <w:r>
        <w:rPr>
          <w:noProof/>
        </w:rPr>
        <w:drawing>
          <wp:inline distT="0" distB="0" distL="0" distR="0" wp14:anchorId="031AE506" wp14:editId="39D0BDC5">
            <wp:extent cx="5943600" cy="3340100"/>
            <wp:effectExtent l="19050" t="0" r="19050" b="9461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0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566FC1" w:rsidRDefault="00566FC1" w:rsidP="00566FC1">
      <w:pPr>
        <w:pStyle w:val="Caption"/>
        <w:jc w:val="center"/>
      </w:pPr>
      <w:r>
        <w:t xml:space="preserve">Figure </w:t>
      </w:r>
      <w:fldSimple w:instr=" SEQ Figure \* ARABIC ">
        <w:r w:rsidR="0057144F">
          <w:rPr>
            <w:noProof/>
          </w:rPr>
          <w:t>3</w:t>
        </w:r>
      </w:fldSimple>
    </w:p>
    <w:p w:rsidR="00555B6A" w:rsidRDefault="0055665A">
      <w:r>
        <w:t>Pakistan Stock Exchange Market Summary Live Data Preview Screen</w:t>
      </w:r>
      <w:r w:rsidR="00566FC1">
        <w:t xml:space="preserve"> will appear as shown in figure 4</w:t>
      </w:r>
      <w:r>
        <w:t>.</w:t>
      </w:r>
    </w:p>
    <w:p w:rsidR="00566FC1" w:rsidRDefault="00982924" w:rsidP="00566FC1">
      <w:pPr>
        <w:keepNext/>
        <w:jc w:val="center"/>
      </w:pPr>
      <w:r>
        <w:rPr>
          <w:noProof/>
        </w:rPr>
        <w:drawing>
          <wp:inline distT="0" distB="0" distL="0" distR="0" wp14:anchorId="419388E2" wp14:editId="53F7263C">
            <wp:extent cx="4905375" cy="2642929"/>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7159" cy="2649278"/>
                    </a:xfrm>
                    <a:prstGeom prst="rect">
                      <a:avLst/>
                    </a:prstGeom>
                  </pic:spPr>
                </pic:pic>
              </a:graphicData>
            </a:graphic>
          </wp:inline>
        </w:drawing>
      </w:r>
    </w:p>
    <w:p w:rsidR="00982924" w:rsidRDefault="00566FC1" w:rsidP="00566FC1">
      <w:pPr>
        <w:pStyle w:val="Caption"/>
        <w:jc w:val="center"/>
      </w:pPr>
      <w:r>
        <w:t xml:space="preserve">Figure </w:t>
      </w:r>
      <w:fldSimple w:instr=" SEQ Figure \* ARABIC ">
        <w:r w:rsidR="0057144F">
          <w:rPr>
            <w:noProof/>
          </w:rPr>
          <w:t>4</w:t>
        </w:r>
      </w:fldSimple>
    </w:p>
    <w:p w:rsidR="00D7668A" w:rsidRDefault="00D7668A" w:rsidP="00D7668A">
      <w:r>
        <w:lastRenderedPageBreak/>
        <w:t xml:space="preserve">The data in Figure 4 is extracted from Pakistan Stock Exchange Website to filter </w:t>
      </w:r>
      <w:r w:rsidR="00A57363">
        <w:t>the shares to a specific sector change the drop down selection as highlighted in figure 5.</w:t>
      </w:r>
    </w:p>
    <w:p w:rsidR="00176C23" w:rsidRDefault="00176C23" w:rsidP="00176C23">
      <w:pPr>
        <w:keepNext/>
        <w:jc w:val="center"/>
      </w:pPr>
      <w:r>
        <w:rPr>
          <w:noProof/>
        </w:rPr>
        <w:drawing>
          <wp:inline distT="0" distB="0" distL="0" distR="0" wp14:anchorId="5DD6EB80" wp14:editId="191578E0">
            <wp:extent cx="5943600" cy="23266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26640"/>
                    </a:xfrm>
                    <a:prstGeom prst="rect">
                      <a:avLst/>
                    </a:prstGeom>
                  </pic:spPr>
                </pic:pic>
              </a:graphicData>
            </a:graphic>
          </wp:inline>
        </w:drawing>
      </w:r>
    </w:p>
    <w:p w:rsidR="00176C23" w:rsidRDefault="00176C23" w:rsidP="00176C23">
      <w:pPr>
        <w:pStyle w:val="Caption"/>
        <w:jc w:val="center"/>
        <w:rPr>
          <w:noProof/>
        </w:rPr>
      </w:pPr>
      <w:r>
        <w:t xml:space="preserve">Figure </w:t>
      </w:r>
      <w:fldSimple w:instr=" SEQ Figure \* ARABIC ">
        <w:r w:rsidR="0057144F">
          <w:rPr>
            <w:noProof/>
          </w:rPr>
          <w:t>5</w:t>
        </w:r>
      </w:fldSimple>
    </w:p>
    <w:p w:rsidR="00176C23" w:rsidRDefault="00176C23" w:rsidP="00D7668A">
      <w:r>
        <w:rPr>
          <w:noProof/>
        </w:rPr>
        <w:t>On Selecting Commertial Banks sector all the shares that belongs to commercial banks will appear as shown in figure 6.</w:t>
      </w:r>
    </w:p>
    <w:p w:rsidR="00176C23" w:rsidRDefault="00176C23" w:rsidP="00176C23">
      <w:pPr>
        <w:keepNext/>
        <w:jc w:val="center"/>
      </w:pPr>
      <w:r>
        <w:rPr>
          <w:noProof/>
        </w:rPr>
        <w:drawing>
          <wp:inline distT="0" distB="0" distL="0" distR="0" wp14:anchorId="6FDF5952" wp14:editId="66728524">
            <wp:extent cx="5943600" cy="2122170"/>
            <wp:effectExtent l="19050" t="0" r="19050" b="6210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221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A57363" w:rsidRDefault="00176C23" w:rsidP="00176C23">
      <w:pPr>
        <w:pStyle w:val="Caption"/>
        <w:jc w:val="center"/>
      </w:pPr>
      <w:r>
        <w:t xml:space="preserve">Figure </w:t>
      </w:r>
      <w:fldSimple w:instr=" SEQ Figure \* ARABIC ">
        <w:r w:rsidR="0057144F">
          <w:rPr>
            <w:noProof/>
          </w:rPr>
          <w:t>6</w:t>
        </w:r>
      </w:fldSimple>
    </w:p>
    <w:p w:rsidR="00AF2876" w:rsidRPr="00AF2876" w:rsidRDefault="00AF2876" w:rsidP="00AF2876"/>
    <w:p w:rsidR="00AF2876" w:rsidRDefault="00AF2876" w:rsidP="00AF2876">
      <w:r>
        <w:t>If you further want to filter data for a specific share you can type as highlighted in figure 7,</w:t>
      </w:r>
    </w:p>
    <w:p w:rsidR="00AF2876" w:rsidRDefault="00AF2876" w:rsidP="00AF2876">
      <w:pPr>
        <w:keepNext/>
        <w:jc w:val="center"/>
      </w:pPr>
      <w:r>
        <w:rPr>
          <w:noProof/>
        </w:rPr>
        <w:drawing>
          <wp:inline distT="0" distB="0" distL="0" distR="0" wp14:anchorId="7A12EC0A" wp14:editId="42F63996">
            <wp:extent cx="5943600" cy="5848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84835"/>
                    </a:xfrm>
                    <a:prstGeom prst="rect">
                      <a:avLst/>
                    </a:prstGeom>
                  </pic:spPr>
                </pic:pic>
              </a:graphicData>
            </a:graphic>
          </wp:inline>
        </w:drawing>
      </w:r>
    </w:p>
    <w:p w:rsidR="00AF2876" w:rsidRDefault="00AF2876" w:rsidP="00AF2876">
      <w:pPr>
        <w:pStyle w:val="Caption"/>
        <w:jc w:val="center"/>
      </w:pPr>
      <w:r>
        <w:t xml:space="preserve">Figure </w:t>
      </w:r>
      <w:fldSimple w:instr=" SEQ Figure \* ARABIC ">
        <w:r w:rsidR="0057144F">
          <w:rPr>
            <w:noProof/>
          </w:rPr>
          <w:t>7</w:t>
        </w:r>
      </w:fldSimple>
    </w:p>
    <w:p w:rsidR="00710FA1" w:rsidRDefault="00710FA1" w:rsidP="00710FA1">
      <w:r>
        <w:lastRenderedPageBreak/>
        <w:t>To export the data, you can click on Excel captioned button as shown in figure 8,</w:t>
      </w:r>
    </w:p>
    <w:p w:rsidR="00710FA1" w:rsidRDefault="00710FA1" w:rsidP="00710FA1">
      <w:pPr>
        <w:keepNext/>
        <w:jc w:val="center"/>
      </w:pPr>
      <w:r>
        <w:rPr>
          <w:noProof/>
        </w:rPr>
        <w:drawing>
          <wp:inline distT="0" distB="0" distL="0" distR="0" wp14:anchorId="09EDA243" wp14:editId="7C769471">
            <wp:extent cx="5943600" cy="655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55320"/>
                    </a:xfrm>
                    <a:prstGeom prst="rect">
                      <a:avLst/>
                    </a:prstGeom>
                  </pic:spPr>
                </pic:pic>
              </a:graphicData>
            </a:graphic>
          </wp:inline>
        </w:drawing>
      </w:r>
    </w:p>
    <w:p w:rsidR="00710FA1" w:rsidRDefault="00710FA1" w:rsidP="00710FA1">
      <w:pPr>
        <w:pStyle w:val="Caption"/>
        <w:jc w:val="center"/>
      </w:pPr>
      <w:r>
        <w:t xml:space="preserve">Figure </w:t>
      </w:r>
      <w:fldSimple w:instr=" SEQ Figure \* ARABIC ">
        <w:r w:rsidR="0057144F">
          <w:rPr>
            <w:noProof/>
          </w:rPr>
          <w:t>8</w:t>
        </w:r>
      </w:fldSimple>
    </w:p>
    <w:p w:rsidR="00710FA1" w:rsidRPr="00710FA1" w:rsidRDefault="00710FA1" w:rsidP="00710FA1">
      <w:r>
        <w:t>The preview will be in excel format as shown in figure 9.</w:t>
      </w:r>
    </w:p>
    <w:p w:rsidR="00710FA1" w:rsidRDefault="00710FA1" w:rsidP="00710FA1">
      <w:pPr>
        <w:keepNext/>
        <w:jc w:val="center"/>
      </w:pPr>
      <w:r>
        <w:rPr>
          <w:noProof/>
        </w:rPr>
        <w:drawing>
          <wp:inline distT="0" distB="0" distL="0" distR="0" wp14:anchorId="667331F1" wp14:editId="6C4FD805">
            <wp:extent cx="5943600" cy="2359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59025"/>
                    </a:xfrm>
                    <a:prstGeom prst="rect">
                      <a:avLst/>
                    </a:prstGeom>
                  </pic:spPr>
                </pic:pic>
              </a:graphicData>
            </a:graphic>
          </wp:inline>
        </w:drawing>
      </w:r>
    </w:p>
    <w:p w:rsidR="00710FA1" w:rsidRDefault="00710FA1" w:rsidP="00710FA1">
      <w:pPr>
        <w:pStyle w:val="Caption"/>
        <w:jc w:val="center"/>
      </w:pPr>
      <w:r>
        <w:t xml:space="preserve">Figure </w:t>
      </w:r>
      <w:fldSimple w:instr=" SEQ Figure \* ARABIC ">
        <w:r w:rsidR="0057144F">
          <w:rPr>
            <w:noProof/>
          </w:rPr>
          <w:t>9</w:t>
        </w:r>
      </w:fldSimple>
    </w:p>
    <w:p w:rsidR="00AF0C94" w:rsidRPr="00AF0C94" w:rsidRDefault="00AF0C94" w:rsidP="00AF0C94"/>
    <w:p w:rsidR="00AF0C94" w:rsidRDefault="00AF0C94" w:rsidP="00AF0C94">
      <w:r>
        <w:t>The Data in the dashboard will be auto update after a specific interval of time and when its updating the bottom line of the dashboard will let you know about its operation as shown in figure 10,</w:t>
      </w:r>
    </w:p>
    <w:p w:rsidR="00AF0C94" w:rsidRDefault="00AF0C94" w:rsidP="00AF0C94">
      <w:pPr>
        <w:keepNext/>
        <w:jc w:val="center"/>
      </w:pPr>
      <w:r>
        <w:rPr>
          <w:noProof/>
        </w:rPr>
        <w:drawing>
          <wp:inline distT="0" distB="0" distL="0" distR="0" wp14:anchorId="6C8E6397" wp14:editId="2D8F7D16">
            <wp:extent cx="5943600" cy="6375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37540"/>
                    </a:xfrm>
                    <a:prstGeom prst="rect">
                      <a:avLst/>
                    </a:prstGeom>
                  </pic:spPr>
                </pic:pic>
              </a:graphicData>
            </a:graphic>
          </wp:inline>
        </w:drawing>
      </w:r>
    </w:p>
    <w:p w:rsidR="00AF0C94" w:rsidRDefault="00AF0C94" w:rsidP="00AF0C94">
      <w:pPr>
        <w:pStyle w:val="Caption"/>
        <w:jc w:val="center"/>
      </w:pPr>
      <w:r>
        <w:t xml:space="preserve">Figure </w:t>
      </w:r>
      <w:fldSimple w:instr=" SEQ Figure \* ARABIC ">
        <w:r w:rsidR="0057144F">
          <w:rPr>
            <w:noProof/>
          </w:rPr>
          <w:t>10</w:t>
        </w:r>
      </w:fldSimple>
    </w:p>
    <w:p w:rsidR="00AF0C94" w:rsidRDefault="00AF0C94" w:rsidP="00AF0C94">
      <w:r>
        <w:t>And when all operations are completed, the dashboard screen will appeared as shown in figure 11.</w:t>
      </w:r>
    </w:p>
    <w:p w:rsidR="00311576" w:rsidRDefault="00AF0C94" w:rsidP="00311576">
      <w:pPr>
        <w:keepNext/>
        <w:jc w:val="center"/>
      </w:pPr>
      <w:r>
        <w:rPr>
          <w:noProof/>
        </w:rPr>
        <w:drawing>
          <wp:inline distT="0" distB="0" distL="0" distR="0" wp14:anchorId="1E0D508B" wp14:editId="7FD7B3C4">
            <wp:extent cx="5943600" cy="2552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5270"/>
                    </a:xfrm>
                    <a:prstGeom prst="rect">
                      <a:avLst/>
                    </a:prstGeom>
                  </pic:spPr>
                </pic:pic>
              </a:graphicData>
            </a:graphic>
          </wp:inline>
        </w:drawing>
      </w:r>
    </w:p>
    <w:p w:rsidR="00AF0C94" w:rsidRPr="00AF0C94" w:rsidRDefault="00311576" w:rsidP="00311576">
      <w:pPr>
        <w:pStyle w:val="Caption"/>
        <w:jc w:val="center"/>
      </w:pPr>
      <w:r>
        <w:t xml:space="preserve">Figure </w:t>
      </w:r>
      <w:fldSimple w:instr=" SEQ Figure \* ARABIC ">
        <w:r w:rsidR="0057144F">
          <w:rPr>
            <w:noProof/>
          </w:rPr>
          <w:t>11</w:t>
        </w:r>
      </w:fldSimple>
    </w:p>
    <w:p w:rsidR="00AF0C94" w:rsidRDefault="00AF0C94" w:rsidP="00AF0C94"/>
    <w:p w:rsidR="00F21A7A" w:rsidRDefault="00F21A7A" w:rsidP="00AF0C94"/>
    <w:p w:rsidR="00F21A7A" w:rsidRDefault="00F21A7A" w:rsidP="00AF0C94"/>
    <w:p w:rsidR="00F21A7A" w:rsidRDefault="00F21A7A" w:rsidP="00AF0C94"/>
    <w:p w:rsidR="00F21A7A" w:rsidRDefault="00F21A7A" w:rsidP="00AF0C94">
      <w:r>
        <w:lastRenderedPageBreak/>
        <w:t>When you click on PSX Fund</w:t>
      </w:r>
      <w:r>
        <w:t xml:space="preserve"> Summary Button as highlighted in </w:t>
      </w:r>
      <w:r>
        <w:t>figure 12,</w:t>
      </w:r>
    </w:p>
    <w:p w:rsidR="00F21A7A" w:rsidRDefault="00F21A7A" w:rsidP="00F21A7A">
      <w:pPr>
        <w:keepNext/>
        <w:jc w:val="center"/>
      </w:pPr>
      <w:r>
        <w:rPr>
          <w:noProof/>
        </w:rPr>
        <w:drawing>
          <wp:inline distT="0" distB="0" distL="0" distR="0" wp14:anchorId="78D6F7C0" wp14:editId="69EB8645">
            <wp:extent cx="5162550" cy="2910552"/>
            <wp:effectExtent l="19050" t="0" r="19050" b="8426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3181" cy="292218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57302E" w:rsidRPr="0057302E" w:rsidRDefault="00F21A7A" w:rsidP="0057302E">
      <w:pPr>
        <w:pStyle w:val="Caption"/>
        <w:jc w:val="center"/>
      </w:pPr>
      <w:r>
        <w:t xml:space="preserve">Figure </w:t>
      </w:r>
      <w:fldSimple w:instr=" SEQ Figure \* ARABIC ">
        <w:r w:rsidR="0057144F">
          <w:rPr>
            <w:noProof/>
          </w:rPr>
          <w:t>12</w:t>
        </w:r>
      </w:fldSimple>
    </w:p>
    <w:p w:rsidR="0057302E" w:rsidRDefault="0057302E" w:rsidP="0057302E">
      <w:r>
        <w:t>The Fund based Market Summary Dashboard will shows up as shown in figure 13,</w:t>
      </w:r>
    </w:p>
    <w:p w:rsidR="00D4324F" w:rsidRDefault="0057302E" w:rsidP="00D4324F">
      <w:pPr>
        <w:keepNext/>
        <w:jc w:val="center"/>
      </w:pPr>
      <w:r>
        <w:rPr>
          <w:noProof/>
        </w:rPr>
        <w:drawing>
          <wp:inline distT="0" distB="0" distL="0" distR="0" wp14:anchorId="45F94FDE" wp14:editId="0879D39F">
            <wp:extent cx="5943600" cy="31699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rsidR="0057302E" w:rsidRDefault="00D4324F" w:rsidP="00D4324F">
      <w:pPr>
        <w:pStyle w:val="Caption"/>
        <w:jc w:val="center"/>
      </w:pPr>
      <w:r>
        <w:t xml:space="preserve">Figure </w:t>
      </w:r>
      <w:fldSimple w:instr=" SEQ Figure \* ARABIC ">
        <w:r w:rsidR="0057144F">
          <w:rPr>
            <w:noProof/>
          </w:rPr>
          <w:t>13</w:t>
        </w:r>
      </w:fldSimple>
    </w:p>
    <w:p w:rsidR="007F4AB6" w:rsidRDefault="007F4AB6" w:rsidP="007F4AB6">
      <w:r>
        <w:lastRenderedPageBreak/>
        <w:t>To view shares market of specific fund select the fund highlighted in figure 14 and click on Go Button.</w:t>
      </w:r>
    </w:p>
    <w:p w:rsidR="007F4AB6" w:rsidRDefault="007F4AB6" w:rsidP="007F4AB6">
      <w:pPr>
        <w:keepNext/>
        <w:jc w:val="center"/>
      </w:pPr>
      <w:r>
        <w:rPr>
          <w:noProof/>
        </w:rPr>
        <w:drawing>
          <wp:inline distT="0" distB="0" distL="0" distR="0" wp14:anchorId="2E8DDF9F" wp14:editId="13C89448">
            <wp:extent cx="3962400" cy="3049712"/>
            <wp:effectExtent l="19050" t="0" r="19050" b="8750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4927" cy="305935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7F4AB6" w:rsidRDefault="007F4AB6" w:rsidP="007F4AB6">
      <w:pPr>
        <w:pStyle w:val="Caption"/>
        <w:jc w:val="center"/>
      </w:pPr>
      <w:r>
        <w:t xml:space="preserve">Figure </w:t>
      </w:r>
      <w:fldSimple w:instr=" SEQ Figure \* ARABIC ">
        <w:r w:rsidR="0057144F">
          <w:rPr>
            <w:noProof/>
          </w:rPr>
          <w:t>14</w:t>
        </w:r>
      </w:fldSimple>
    </w:p>
    <w:p w:rsidR="007F4AB6" w:rsidRDefault="007F4AB6" w:rsidP="007F4AB6">
      <w:r>
        <w:t>The list view will show the market current status as shown in figure 15.</w:t>
      </w:r>
    </w:p>
    <w:p w:rsidR="007F4AB6" w:rsidRDefault="007F4AB6" w:rsidP="007F4AB6">
      <w:pPr>
        <w:keepNext/>
        <w:jc w:val="center"/>
      </w:pPr>
      <w:r>
        <w:rPr>
          <w:noProof/>
        </w:rPr>
        <w:drawing>
          <wp:inline distT="0" distB="0" distL="0" distR="0" wp14:anchorId="48AB6791" wp14:editId="72B1001D">
            <wp:extent cx="5991225" cy="305065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95589" cy="3103800"/>
                    </a:xfrm>
                    <a:prstGeom prst="rect">
                      <a:avLst/>
                    </a:prstGeom>
                  </pic:spPr>
                </pic:pic>
              </a:graphicData>
            </a:graphic>
          </wp:inline>
        </w:drawing>
      </w:r>
    </w:p>
    <w:p w:rsidR="007F4AB6" w:rsidRDefault="007F4AB6" w:rsidP="007F4AB6">
      <w:pPr>
        <w:pStyle w:val="Caption"/>
        <w:jc w:val="center"/>
      </w:pPr>
      <w:r>
        <w:t xml:space="preserve">Figure </w:t>
      </w:r>
      <w:fldSimple w:instr=" SEQ Figure \* ARABIC ">
        <w:r w:rsidR="0057144F">
          <w:rPr>
            <w:noProof/>
          </w:rPr>
          <w:t>15</w:t>
        </w:r>
      </w:fldSimple>
    </w:p>
    <w:p w:rsidR="00751DB6" w:rsidRDefault="00751DB6" w:rsidP="00751DB6">
      <w:r>
        <w:lastRenderedPageBreak/>
        <w:t>To find a specific scrip in the list enter the keyword in the textbox as shown in figure 16.</w:t>
      </w:r>
    </w:p>
    <w:p w:rsidR="008E3DF1" w:rsidRDefault="00751DB6" w:rsidP="008E3DF1">
      <w:pPr>
        <w:keepNext/>
        <w:jc w:val="center"/>
      </w:pPr>
      <w:r>
        <w:rPr>
          <w:noProof/>
        </w:rPr>
        <w:drawing>
          <wp:inline distT="0" distB="0" distL="0" distR="0" wp14:anchorId="433D9B1C" wp14:editId="2D744AD4">
            <wp:extent cx="6407092" cy="895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24823" cy="897828"/>
                    </a:xfrm>
                    <a:prstGeom prst="rect">
                      <a:avLst/>
                    </a:prstGeom>
                  </pic:spPr>
                </pic:pic>
              </a:graphicData>
            </a:graphic>
          </wp:inline>
        </w:drawing>
      </w:r>
    </w:p>
    <w:p w:rsidR="00751DB6" w:rsidRDefault="008E3DF1" w:rsidP="008E3DF1">
      <w:pPr>
        <w:pStyle w:val="Caption"/>
        <w:jc w:val="center"/>
      </w:pPr>
      <w:r>
        <w:t xml:space="preserve">Figure </w:t>
      </w:r>
      <w:fldSimple w:instr=" SEQ Figure \* ARABIC ">
        <w:r w:rsidR="0057144F">
          <w:rPr>
            <w:noProof/>
          </w:rPr>
          <w:t>16</w:t>
        </w:r>
      </w:fldSimple>
    </w:p>
    <w:p w:rsidR="00A11F1A" w:rsidRDefault="00A11F1A" w:rsidP="00A11F1A"/>
    <w:p w:rsidR="001D26FD" w:rsidRDefault="001D26FD" w:rsidP="001D26FD">
      <w:r>
        <w:t>When you click on PSX File Upload</w:t>
      </w:r>
      <w:r>
        <w:t xml:space="preserve"> Button as highlighted in </w:t>
      </w:r>
      <w:r>
        <w:t>figure 17</w:t>
      </w:r>
      <w:r>
        <w:t>,</w:t>
      </w:r>
    </w:p>
    <w:p w:rsidR="001D26FD" w:rsidRDefault="001D26FD" w:rsidP="001D26FD">
      <w:pPr>
        <w:keepNext/>
        <w:jc w:val="center"/>
      </w:pPr>
      <w:r>
        <w:rPr>
          <w:noProof/>
        </w:rPr>
        <w:drawing>
          <wp:inline distT="0" distB="0" distL="0" distR="0" wp14:anchorId="218615B8" wp14:editId="2FFC0405">
            <wp:extent cx="4324350" cy="2412119"/>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0580" cy="2432328"/>
                    </a:xfrm>
                    <a:prstGeom prst="rect">
                      <a:avLst/>
                    </a:prstGeom>
                  </pic:spPr>
                </pic:pic>
              </a:graphicData>
            </a:graphic>
          </wp:inline>
        </w:drawing>
      </w:r>
    </w:p>
    <w:p w:rsidR="001D26FD" w:rsidRDefault="001D26FD" w:rsidP="001D26FD">
      <w:pPr>
        <w:pStyle w:val="Caption"/>
        <w:jc w:val="center"/>
      </w:pPr>
      <w:r>
        <w:t xml:space="preserve">Figure </w:t>
      </w:r>
      <w:fldSimple w:instr=" SEQ Figure \* ARABIC ">
        <w:r w:rsidR="0057144F">
          <w:rPr>
            <w:noProof/>
          </w:rPr>
          <w:t>17</w:t>
        </w:r>
      </w:fldSimple>
    </w:p>
    <w:p w:rsidR="00A11F1A" w:rsidRDefault="001D26FD" w:rsidP="00A11F1A">
      <w:r>
        <w:t xml:space="preserve">The screen similar </w:t>
      </w:r>
      <w:r w:rsidR="009254EF">
        <w:t>to the figure 18 will appear,</w:t>
      </w:r>
    </w:p>
    <w:p w:rsidR="009254EF" w:rsidRDefault="009254EF" w:rsidP="009254EF">
      <w:pPr>
        <w:keepNext/>
        <w:jc w:val="center"/>
      </w:pPr>
      <w:r>
        <w:rPr>
          <w:noProof/>
        </w:rPr>
        <w:drawing>
          <wp:inline distT="0" distB="0" distL="0" distR="0" wp14:anchorId="400E0987" wp14:editId="759067BE">
            <wp:extent cx="4572000" cy="2737336"/>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9660" cy="2783832"/>
                    </a:xfrm>
                    <a:prstGeom prst="rect">
                      <a:avLst/>
                    </a:prstGeom>
                  </pic:spPr>
                </pic:pic>
              </a:graphicData>
            </a:graphic>
          </wp:inline>
        </w:drawing>
      </w:r>
    </w:p>
    <w:p w:rsidR="009254EF" w:rsidRDefault="009254EF" w:rsidP="009254EF">
      <w:pPr>
        <w:pStyle w:val="Caption"/>
        <w:jc w:val="center"/>
      </w:pPr>
      <w:r>
        <w:t xml:space="preserve">Figure </w:t>
      </w:r>
      <w:fldSimple w:instr=" SEQ Figure \* ARABIC ">
        <w:r w:rsidR="0057144F">
          <w:rPr>
            <w:noProof/>
          </w:rPr>
          <w:t>18</w:t>
        </w:r>
      </w:fldSimple>
    </w:p>
    <w:p w:rsidR="00A54519" w:rsidRDefault="00A54519" w:rsidP="00A54519">
      <w:r>
        <w:lastRenderedPageBreak/>
        <w:t>Select the date that contain the file you want to fetch as highlighted in figure 19,</w:t>
      </w:r>
    </w:p>
    <w:p w:rsidR="00687FDC" w:rsidRDefault="00687FDC" w:rsidP="00687FDC">
      <w:pPr>
        <w:keepNext/>
        <w:jc w:val="center"/>
      </w:pPr>
      <w:r>
        <w:rPr>
          <w:noProof/>
        </w:rPr>
        <w:drawing>
          <wp:inline distT="0" distB="0" distL="0" distR="0" wp14:anchorId="0CF87D95" wp14:editId="33F6879C">
            <wp:extent cx="4943475" cy="6572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3475" cy="657225"/>
                    </a:xfrm>
                    <a:prstGeom prst="rect">
                      <a:avLst/>
                    </a:prstGeom>
                  </pic:spPr>
                </pic:pic>
              </a:graphicData>
            </a:graphic>
          </wp:inline>
        </w:drawing>
      </w:r>
    </w:p>
    <w:p w:rsidR="00A54519" w:rsidRDefault="00687FDC" w:rsidP="00687FDC">
      <w:pPr>
        <w:pStyle w:val="Caption"/>
        <w:jc w:val="center"/>
      </w:pPr>
      <w:r>
        <w:t xml:space="preserve">Figure </w:t>
      </w:r>
      <w:fldSimple w:instr=" SEQ Figure \* ARABIC ">
        <w:r w:rsidR="0057144F">
          <w:rPr>
            <w:noProof/>
          </w:rPr>
          <w:t>19</w:t>
        </w:r>
      </w:fldSimple>
    </w:p>
    <w:p w:rsidR="00687FDC" w:rsidRDefault="003A0F96" w:rsidP="00687FDC">
      <w:r>
        <w:t>You can see the data as shown in figure 20</w:t>
      </w:r>
    </w:p>
    <w:p w:rsidR="003A0F96" w:rsidRDefault="003A0F96" w:rsidP="003A0F96">
      <w:pPr>
        <w:keepNext/>
        <w:jc w:val="center"/>
      </w:pPr>
      <w:r>
        <w:rPr>
          <w:noProof/>
        </w:rPr>
        <w:drawing>
          <wp:inline distT="0" distB="0" distL="0" distR="0" wp14:anchorId="27C9E8D5" wp14:editId="1FC8976C">
            <wp:extent cx="5943600" cy="35648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64890"/>
                    </a:xfrm>
                    <a:prstGeom prst="rect">
                      <a:avLst/>
                    </a:prstGeom>
                  </pic:spPr>
                </pic:pic>
              </a:graphicData>
            </a:graphic>
          </wp:inline>
        </w:drawing>
      </w:r>
    </w:p>
    <w:p w:rsidR="003A0F96" w:rsidRDefault="003A0F96" w:rsidP="003A0F96">
      <w:pPr>
        <w:pStyle w:val="Caption"/>
        <w:jc w:val="center"/>
      </w:pPr>
      <w:r>
        <w:t xml:space="preserve">Figure </w:t>
      </w:r>
      <w:fldSimple w:instr=" SEQ Figure \* ARABIC ">
        <w:r w:rsidR="0057144F">
          <w:rPr>
            <w:noProof/>
          </w:rPr>
          <w:t>20</w:t>
        </w:r>
      </w:fldSimple>
    </w:p>
    <w:p w:rsidR="003A0F96" w:rsidRDefault="003A0F96" w:rsidP="003A0F96">
      <w:r>
        <w:t>You can filter data from the search text box as shown in figure 21,</w:t>
      </w:r>
    </w:p>
    <w:p w:rsidR="003A0F96" w:rsidRDefault="003A0F96" w:rsidP="003A0F96">
      <w:pPr>
        <w:keepNext/>
        <w:jc w:val="center"/>
      </w:pPr>
      <w:r>
        <w:rPr>
          <w:noProof/>
        </w:rPr>
        <w:lastRenderedPageBreak/>
        <w:drawing>
          <wp:inline distT="0" distB="0" distL="0" distR="0" wp14:anchorId="24A01B62" wp14:editId="2D474DE1">
            <wp:extent cx="5943600" cy="35540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54095"/>
                    </a:xfrm>
                    <a:prstGeom prst="rect">
                      <a:avLst/>
                    </a:prstGeom>
                  </pic:spPr>
                </pic:pic>
              </a:graphicData>
            </a:graphic>
          </wp:inline>
        </w:drawing>
      </w:r>
    </w:p>
    <w:p w:rsidR="003A0F96" w:rsidRDefault="003A0F96" w:rsidP="003A0F96">
      <w:pPr>
        <w:pStyle w:val="Caption"/>
        <w:jc w:val="center"/>
      </w:pPr>
      <w:r>
        <w:t xml:space="preserve">Figure </w:t>
      </w:r>
      <w:fldSimple w:instr=" SEQ Figure \* ARABIC ">
        <w:r w:rsidR="0057144F">
          <w:rPr>
            <w:noProof/>
          </w:rPr>
          <w:t>21</w:t>
        </w:r>
      </w:fldSimple>
    </w:p>
    <w:p w:rsidR="00A93F5C" w:rsidRPr="00A93F5C" w:rsidRDefault="00A93F5C" w:rsidP="00A93F5C">
      <w:r>
        <w:t>When</w:t>
      </w:r>
      <w:r>
        <w:t xml:space="preserve"> you click on MUFAP Market Summary</w:t>
      </w:r>
      <w:r>
        <w:t xml:space="preserve"> Button as highlighted in </w:t>
      </w:r>
      <w:r>
        <w:t>figure 22</w:t>
      </w:r>
      <w:r>
        <w:t>,</w:t>
      </w:r>
    </w:p>
    <w:p w:rsidR="00A93F5C" w:rsidRDefault="00A93F5C" w:rsidP="00A93F5C">
      <w:pPr>
        <w:keepNext/>
        <w:jc w:val="center"/>
      </w:pPr>
      <w:r>
        <w:rPr>
          <w:noProof/>
        </w:rPr>
        <w:drawing>
          <wp:inline distT="0" distB="0" distL="0" distR="0" wp14:anchorId="021453DF" wp14:editId="60E25213">
            <wp:extent cx="5943600" cy="33381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38195"/>
                    </a:xfrm>
                    <a:prstGeom prst="rect">
                      <a:avLst/>
                    </a:prstGeom>
                  </pic:spPr>
                </pic:pic>
              </a:graphicData>
            </a:graphic>
          </wp:inline>
        </w:drawing>
      </w:r>
    </w:p>
    <w:p w:rsidR="003A0F96" w:rsidRDefault="00A93F5C" w:rsidP="00A93F5C">
      <w:pPr>
        <w:pStyle w:val="Caption"/>
        <w:jc w:val="center"/>
      </w:pPr>
      <w:r>
        <w:t xml:space="preserve">Figure </w:t>
      </w:r>
      <w:fldSimple w:instr=" SEQ Figure \* ARABIC ">
        <w:r w:rsidR="0057144F">
          <w:rPr>
            <w:noProof/>
          </w:rPr>
          <w:t>22</w:t>
        </w:r>
      </w:fldSimple>
    </w:p>
    <w:p w:rsidR="00A93F5C" w:rsidRDefault="00A93F5C" w:rsidP="00A93F5C">
      <w:r>
        <w:t>You can see the screen similar to figure 23</w:t>
      </w:r>
    </w:p>
    <w:p w:rsidR="003F6123" w:rsidRDefault="00A93F5C" w:rsidP="003F6123">
      <w:pPr>
        <w:keepNext/>
        <w:jc w:val="center"/>
      </w:pPr>
      <w:r>
        <w:rPr>
          <w:noProof/>
        </w:rPr>
        <w:lastRenderedPageBreak/>
        <w:drawing>
          <wp:inline distT="0" distB="0" distL="0" distR="0" wp14:anchorId="44E6F396" wp14:editId="6B1B9DF4">
            <wp:extent cx="5943429" cy="316547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429" cy="3165475"/>
                    </a:xfrm>
                    <a:prstGeom prst="rect">
                      <a:avLst/>
                    </a:prstGeom>
                  </pic:spPr>
                </pic:pic>
              </a:graphicData>
            </a:graphic>
          </wp:inline>
        </w:drawing>
      </w:r>
    </w:p>
    <w:p w:rsidR="00A93F5C" w:rsidRDefault="003F6123" w:rsidP="003F6123">
      <w:pPr>
        <w:pStyle w:val="Caption"/>
        <w:jc w:val="center"/>
      </w:pPr>
      <w:r>
        <w:t xml:space="preserve">Figure </w:t>
      </w:r>
      <w:fldSimple w:instr=" SEQ Figure \* ARABIC ">
        <w:r w:rsidR="0057144F">
          <w:rPr>
            <w:noProof/>
          </w:rPr>
          <w:t>23</w:t>
        </w:r>
      </w:fldSimple>
    </w:p>
    <w:p w:rsidR="003F6123" w:rsidRDefault="003F6123" w:rsidP="003F6123">
      <w:pPr>
        <w:spacing w:after="0"/>
      </w:pPr>
      <w:r>
        <w:t xml:space="preserve">When you click on </w:t>
      </w:r>
      <w:r>
        <w:rPr>
          <w:noProof/>
        </w:rPr>
        <w:drawing>
          <wp:inline distT="0" distB="0" distL="0" distR="0" wp14:anchorId="10C12DE7" wp14:editId="6974777B">
            <wp:extent cx="428625" cy="1910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940" cy="203251"/>
                    </a:xfrm>
                    <a:prstGeom prst="rect">
                      <a:avLst/>
                    </a:prstGeom>
                  </pic:spPr>
                </pic:pic>
              </a:graphicData>
            </a:graphic>
          </wp:inline>
        </w:drawing>
      </w:r>
      <w:r>
        <w:t xml:space="preserve"> button you can see the data as shown in figure 24</w:t>
      </w:r>
    </w:p>
    <w:p w:rsidR="007B3AE3" w:rsidRDefault="007B3AE3" w:rsidP="003F6123">
      <w:pPr>
        <w:spacing w:after="0"/>
      </w:pPr>
    </w:p>
    <w:p w:rsidR="007B3AE3" w:rsidRDefault="007B3AE3" w:rsidP="007B3AE3">
      <w:r>
        <w:t xml:space="preserve">When you click on MUFAP Market Summary Button as highlighted in </w:t>
      </w:r>
      <w:r>
        <w:t>figure 25</w:t>
      </w:r>
      <w:r>
        <w:t>,</w:t>
      </w:r>
    </w:p>
    <w:p w:rsidR="007B3AE3" w:rsidRDefault="007B3AE3" w:rsidP="007B3AE3">
      <w:pPr>
        <w:keepNext/>
        <w:jc w:val="center"/>
      </w:pPr>
      <w:r>
        <w:rPr>
          <w:noProof/>
        </w:rPr>
        <w:drawing>
          <wp:inline distT="0" distB="0" distL="0" distR="0" wp14:anchorId="6FD5D54A" wp14:editId="79647336">
            <wp:extent cx="5943600" cy="33381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8195"/>
                    </a:xfrm>
                    <a:prstGeom prst="rect">
                      <a:avLst/>
                    </a:prstGeom>
                  </pic:spPr>
                </pic:pic>
              </a:graphicData>
            </a:graphic>
          </wp:inline>
        </w:drawing>
      </w:r>
    </w:p>
    <w:p w:rsidR="007B3AE3" w:rsidRPr="00A93F5C" w:rsidRDefault="007B3AE3" w:rsidP="007B3AE3">
      <w:pPr>
        <w:pStyle w:val="Caption"/>
        <w:jc w:val="center"/>
      </w:pPr>
      <w:r>
        <w:t>Figure 25</w:t>
      </w:r>
    </w:p>
    <w:p w:rsidR="007B3AE3" w:rsidRDefault="007B3AE3" w:rsidP="003F6123">
      <w:pPr>
        <w:spacing w:after="0"/>
      </w:pPr>
    </w:p>
    <w:p w:rsidR="007B3AE3" w:rsidRDefault="007B3AE3" w:rsidP="007B3AE3">
      <w:r>
        <w:lastRenderedPageBreak/>
        <w:t>You can see</w:t>
      </w:r>
      <w:r>
        <w:t xml:space="preserve"> the screen similar to figure 26</w:t>
      </w:r>
    </w:p>
    <w:p w:rsidR="007B3AE3" w:rsidRDefault="007B3AE3" w:rsidP="007B3AE3">
      <w:pPr>
        <w:keepNext/>
        <w:jc w:val="center"/>
      </w:pPr>
      <w:r>
        <w:rPr>
          <w:noProof/>
        </w:rPr>
        <w:drawing>
          <wp:inline distT="0" distB="0" distL="0" distR="0" wp14:anchorId="49B11FE8" wp14:editId="2B21F487">
            <wp:extent cx="5918367" cy="4206875"/>
            <wp:effectExtent l="0" t="0" r="635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18367" cy="4206875"/>
                    </a:xfrm>
                    <a:prstGeom prst="rect">
                      <a:avLst/>
                    </a:prstGeom>
                  </pic:spPr>
                </pic:pic>
              </a:graphicData>
            </a:graphic>
          </wp:inline>
        </w:drawing>
      </w:r>
    </w:p>
    <w:p w:rsidR="007B3AE3" w:rsidRDefault="007B3AE3" w:rsidP="007B3AE3">
      <w:pPr>
        <w:pStyle w:val="Caption"/>
        <w:jc w:val="center"/>
      </w:pPr>
      <w:r>
        <w:t>Figure 26</w:t>
      </w:r>
    </w:p>
    <w:p w:rsidR="007848A9" w:rsidRDefault="007848A9" w:rsidP="007848A9">
      <w:r>
        <w:t>Select the date that contain the file you want to f</w:t>
      </w:r>
      <w:r>
        <w:t>etch as highlighted in figure 27</w:t>
      </w:r>
      <w:r>
        <w:t>,</w:t>
      </w:r>
    </w:p>
    <w:p w:rsidR="007848A9" w:rsidRDefault="007848A9" w:rsidP="007848A9">
      <w:pPr>
        <w:keepNext/>
        <w:jc w:val="center"/>
      </w:pPr>
      <w:r>
        <w:rPr>
          <w:noProof/>
        </w:rPr>
        <w:drawing>
          <wp:inline distT="0" distB="0" distL="0" distR="0" wp14:anchorId="3873C593" wp14:editId="4C6F71DE">
            <wp:extent cx="5943600" cy="754112"/>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754112"/>
                    </a:xfrm>
                    <a:prstGeom prst="rect">
                      <a:avLst/>
                    </a:prstGeom>
                  </pic:spPr>
                </pic:pic>
              </a:graphicData>
            </a:graphic>
          </wp:inline>
        </w:drawing>
      </w:r>
    </w:p>
    <w:p w:rsidR="007848A9" w:rsidRPr="007848A9" w:rsidRDefault="007848A9" w:rsidP="007848A9">
      <w:pPr>
        <w:pStyle w:val="Caption"/>
        <w:jc w:val="center"/>
      </w:pPr>
      <w:r>
        <w:t xml:space="preserve">Figure </w:t>
      </w:r>
      <w:r w:rsidR="003673E2">
        <w:t>27</w:t>
      </w:r>
    </w:p>
    <w:p w:rsidR="003F6123" w:rsidRPr="003F6123" w:rsidRDefault="003F6123" w:rsidP="003F6123">
      <w:pPr>
        <w:spacing w:after="0"/>
      </w:pPr>
    </w:p>
    <w:p w:rsidR="003F6123" w:rsidRDefault="007848A9" w:rsidP="00A93F5C">
      <w:r>
        <w:t>You ca</w:t>
      </w:r>
      <w:r w:rsidR="003673E2">
        <w:t>n see data as shown in figure 28</w:t>
      </w:r>
    </w:p>
    <w:p w:rsidR="003673E2" w:rsidRDefault="003673E2" w:rsidP="00A93F5C"/>
    <w:p w:rsidR="003673E2" w:rsidRDefault="003673E2" w:rsidP="003673E2">
      <w:pPr>
        <w:keepNext/>
        <w:jc w:val="center"/>
      </w:pPr>
      <w:r>
        <w:rPr>
          <w:noProof/>
        </w:rPr>
        <w:lastRenderedPageBreak/>
        <w:drawing>
          <wp:inline distT="0" distB="0" distL="0" distR="0" wp14:anchorId="5174B418" wp14:editId="052DEDA4">
            <wp:extent cx="5943600" cy="4209776"/>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4209776"/>
                    </a:xfrm>
                    <a:prstGeom prst="rect">
                      <a:avLst/>
                    </a:prstGeom>
                  </pic:spPr>
                </pic:pic>
              </a:graphicData>
            </a:graphic>
          </wp:inline>
        </w:drawing>
      </w:r>
    </w:p>
    <w:p w:rsidR="003673E2" w:rsidRDefault="003673E2" w:rsidP="003673E2">
      <w:pPr>
        <w:pStyle w:val="Caption"/>
        <w:jc w:val="center"/>
      </w:pPr>
      <w:r>
        <w:t>Figure 28</w:t>
      </w:r>
    </w:p>
    <w:p w:rsidR="005F46F6" w:rsidRDefault="005F46F6" w:rsidP="005F46F6">
      <w:r>
        <w:t xml:space="preserve">When you click on MUFAP Market Summary Button as highlighted in </w:t>
      </w:r>
      <w:r>
        <w:t>figure 29</w:t>
      </w:r>
      <w:r>
        <w:t>,</w:t>
      </w:r>
    </w:p>
    <w:p w:rsidR="005F46F6" w:rsidRDefault="005F46F6" w:rsidP="005F46F6">
      <w:pPr>
        <w:keepNext/>
        <w:jc w:val="center"/>
      </w:pPr>
      <w:r>
        <w:rPr>
          <w:noProof/>
        </w:rPr>
        <w:drawing>
          <wp:inline distT="0" distB="0" distL="0" distR="0" wp14:anchorId="2AE8B7DD" wp14:editId="0422BE74">
            <wp:extent cx="5229225" cy="2963228"/>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7239" cy="2967769"/>
                    </a:xfrm>
                    <a:prstGeom prst="rect">
                      <a:avLst/>
                    </a:prstGeom>
                  </pic:spPr>
                </pic:pic>
              </a:graphicData>
            </a:graphic>
          </wp:inline>
        </w:drawing>
      </w:r>
    </w:p>
    <w:p w:rsidR="005F46F6" w:rsidRDefault="005F46F6" w:rsidP="005F46F6">
      <w:pPr>
        <w:pStyle w:val="Caption"/>
        <w:jc w:val="center"/>
      </w:pPr>
      <w:r>
        <w:t>Figure 29</w:t>
      </w:r>
    </w:p>
    <w:p w:rsidR="003673E2" w:rsidRDefault="00FE712E" w:rsidP="00A93F5C">
      <w:r>
        <w:lastRenderedPageBreak/>
        <w:t>You can see the screen similar to figure 30,</w:t>
      </w:r>
    </w:p>
    <w:p w:rsidR="00FE712E" w:rsidRDefault="00FE712E" w:rsidP="00FE712E">
      <w:pPr>
        <w:keepNext/>
        <w:jc w:val="center"/>
      </w:pPr>
      <w:r>
        <w:rPr>
          <w:noProof/>
        </w:rPr>
        <w:drawing>
          <wp:inline distT="0" distB="0" distL="0" distR="0" wp14:anchorId="096D11BC" wp14:editId="384E0AC0">
            <wp:extent cx="5943600" cy="28587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858703"/>
                    </a:xfrm>
                    <a:prstGeom prst="rect">
                      <a:avLst/>
                    </a:prstGeom>
                  </pic:spPr>
                </pic:pic>
              </a:graphicData>
            </a:graphic>
          </wp:inline>
        </w:drawing>
      </w:r>
    </w:p>
    <w:p w:rsidR="00FE712E" w:rsidRDefault="00FE712E" w:rsidP="00FE712E">
      <w:pPr>
        <w:pStyle w:val="Caption"/>
        <w:jc w:val="center"/>
      </w:pPr>
      <w:r>
        <w:t>Figure 30</w:t>
      </w:r>
    </w:p>
    <w:p w:rsidR="000C495E" w:rsidRDefault="0057144F" w:rsidP="000C495E">
      <w:r>
        <w:t>Select the date whose PKFRV value you want to fetch and click on the button as shown in figure 31,</w:t>
      </w:r>
    </w:p>
    <w:p w:rsidR="0057144F" w:rsidRDefault="0057144F" w:rsidP="0057144F">
      <w:pPr>
        <w:keepNext/>
        <w:jc w:val="center"/>
      </w:pPr>
      <w:r>
        <w:rPr>
          <w:noProof/>
        </w:rPr>
        <w:drawing>
          <wp:inline distT="0" distB="0" distL="0" distR="0" wp14:anchorId="5384C0A1" wp14:editId="26DEBBD4">
            <wp:extent cx="5943600" cy="518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18160"/>
                    </a:xfrm>
                    <a:prstGeom prst="rect">
                      <a:avLst/>
                    </a:prstGeom>
                  </pic:spPr>
                </pic:pic>
              </a:graphicData>
            </a:graphic>
          </wp:inline>
        </w:drawing>
      </w:r>
    </w:p>
    <w:p w:rsidR="0057144F" w:rsidRDefault="0057144F" w:rsidP="0057144F">
      <w:pPr>
        <w:pStyle w:val="Caption"/>
        <w:jc w:val="center"/>
      </w:pPr>
      <w:r>
        <w:t>Figure 31</w:t>
      </w:r>
    </w:p>
    <w:p w:rsidR="0057144F" w:rsidRDefault="0057144F" w:rsidP="0057144F">
      <w:r>
        <w:t>You can see the data as shown in figure 32,</w:t>
      </w:r>
    </w:p>
    <w:p w:rsidR="0057144F" w:rsidRPr="0057144F" w:rsidRDefault="0057144F" w:rsidP="0057144F">
      <w:r>
        <w:rPr>
          <w:noProof/>
        </w:rPr>
        <w:drawing>
          <wp:inline distT="0" distB="0" distL="0" distR="0" wp14:anchorId="52330CA8" wp14:editId="40EEE4C2">
            <wp:extent cx="5943600" cy="284196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2841964"/>
                    </a:xfrm>
                    <a:prstGeom prst="rect">
                      <a:avLst/>
                    </a:prstGeom>
                  </pic:spPr>
                </pic:pic>
              </a:graphicData>
            </a:graphic>
          </wp:inline>
        </w:drawing>
      </w:r>
      <w:bookmarkStart w:id="0" w:name="_GoBack"/>
      <w:bookmarkEnd w:id="0"/>
    </w:p>
    <w:sectPr w:rsidR="0057144F" w:rsidRPr="0057144F" w:rsidSect="00555B6A">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5B6A"/>
    <w:rsid w:val="000C495E"/>
    <w:rsid w:val="00176C23"/>
    <w:rsid w:val="001D26FD"/>
    <w:rsid w:val="00311576"/>
    <w:rsid w:val="003673E2"/>
    <w:rsid w:val="003A0F96"/>
    <w:rsid w:val="003F6123"/>
    <w:rsid w:val="00555B6A"/>
    <w:rsid w:val="0055665A"/>
    <w:rsid w:val="00566FC1"/>
    <w:rsid w:val="0057144F"/>
    <w:rsid w:val="0057302E"/>
    <w:rsid w:val="005F46F6"/>
    <w:rsid w:val="00687FDC"/>
    <w:rsid w:val="00710FA1"/>
    <w:rsid w:val="00751DB6"/>
    <w:rsid w:val="007848A9"/>
    <w:rsid w:val="007B3AE3"/>
    <w:rsid w:val="007F4AB6"/>
    <w:rsid w:val="008E3DF1"/>
    <w:rsid w:val="009254EF"/>
    <w:rsid w:val="00982924"/>
    <w:rsid w:val="00A11F1A"/>
    <w:rsid w:val="00A54519"/>
    <w:rsid w:val="00A57363"/>
    <w:rsid w:val="00A93F5C"/>
    <w:rsid w:val="00AF0C94"/>
    <w:rsid w:val="00AF2876"/>
    <w:rsid w:val="00D4324F"/>
    <w:rsid w:val="00D7668A"/>
    <w:rsid w:val="00EF24C2"/>
    <w:rsid w:val="00F21A7A"/>
    <w:rsid w:val="00FE7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6A6E735-5914-4CCB-86DE-87241DF3B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55B6A"/>
    <w:pPr>
      <w:spacing w:after="0" w:line="240" w:lineRule="auto"/>
    </w:pPr>
    <w:rPr>
      <w:rFonts w:eastAsiaTheme="minorEastAsia"/>
    </w:rPr>
  </w:style>
  <w:style w:type="character" w:customStyle="1" w:styleId="NoSpacingChar">
    <w:name w:val="No Spacing Char"/>
    <w:basedOn w:val="DefaultParagraphFont"/>
    <w:link w:val="NoSpacing"/>
    <w:uiPriority w:val="1"/>
    <w:rsid w:val="00555B6A"/>
    <w:rPr>
      <w:rFonts w:eastAsiaTheme="minorEastAsia"/>
    </w:rPr>
  </w:style>
  <w:style w:type="paragraph" w:styleId="Caption">
    <w:name w:val="caption"/>
    <w:basedOn w:val="Normal"/>
    <w:next w:val="Normal"/>
    <w:uiPriority w:val="35"/>
    <w:unhideWhenUsed/>
    <w:qFormat/>
    <w:rsid w:val="0055665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2021-02-11T00:00:00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14</Pages>
  <Words>587</Words>
  <Characters>3351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Data Extractor Utility</vt:lpstr>
    </vt:vector>
  </TitlesOfParts>
  <Company>Sidat hyder morshed associates</Company>
  <LinksUpToDate>false</LinksUpToDate>
  <CharactersWithSpaces>3931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Extractor Utility</dc:title>
  <dc:subject>User Guide</dc:subject>
  <dc:creator>Saad Ahmed</dc:creator>
  <cp:keywords/>
  <dc:description/>
  <cp:lastModifiedBy>Saad Ahmed</cp:lastModifiedBy>
  <cp:revision>19</cp:revision>
  <dcterms:created xsi:type="dcterms:W3CDTF">2021-02-11T06:54:00Z</dcterms:created>
  <dcterms:modified xsi:type="dcterms:W3CDTF">2021-02-11T10:56:00Z</dcterms:modified>
</cp:coreProperties>
</file>